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6A" w:rsidRPr="00E5226F" w:rsidRDefault="005C5394" w:rsidP="005C5394">
      <w:pPr>
        <w:pStyle w:val="a3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ПРОЕКТ</w:t>
      </w:r>
    </w:p>
    <w:p w:rsidR="005C5394" w:rsidRPr="00E5226F" w:rsidRDefault="005C5394" w:rsidP="005C5394">
      <w:pPr>
        <w:pStyle w:val="a3"/>
        <w:rPr>
          <w:rFonts w:cs="Times New Roman"/>
          <w:sz w:val="24"/>
          <w:szCs w:val="24"/>
        </w:rPr>
      </w:pPr>
    </w:p>
    <w:p w:rsidR="00D6256A" w:rsidRPr="00E5226F" w:rsidRDefault="00D6256A" w:rsidP="00D6256A">
      <w:pPr>
        <w:jc w:val="center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Должностной регламент</w:t>
      </w:r>
      <w:r w:rsidRPr="00E5226F">
        <w:rPr>
          <w:rFonts w:cs="Times New Roman"/>
          <w:sz w:val="24"/>
          <w:szCs w:val="24"/>
        </w:rPr>
        <w:br/>
        <w:t xml:space="preserve">государственного налогового инспектора отдела </w:t>
      </w:r>
      <w:r w:rsidR="0062230A">
        <w:rPr>
          <w:rFonts w:cs="Times New Roman"/>
          <w:sz w:val="24"/>
          <w:szCs w:val="24"/>
        </w:rPr>
        <w:t>камерального контроля</w:t>
      </w:r>
      <w:r w:rsidRPr="00E5226F">
        <w:rPr>
          <w:rFonts w:cs="Times New Roman"/>
          <w:sz w:val="24"/>
          <w:szCs w:val="24"/>
        </w:rPr>
        <w:t xml:space="preserve">  </w:t>
      </w:r>
    </w:p>
    <w:p w:rsidR="00D6256A" w:rsidRPr="00E5226F" w:rsidRDefault="00D6256A" w:rsidP="00D6256A">
      <w:pPr>
        <w:jc w:val="center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Управления Федеральной налоговой службы по Ставропольскому краю</w:t>
      </w:r>
    </w:p>
    <w:p w:rsidR="00D6256A" w:rsidRPr="00E5226F" w:rsidRDefault="00D6256A" w:rsidP="00D6256A">
      <w:pPr>
        <w:jc w:val="center"/>
        <w:rPr>
          <w:rFonts w:cs="Times New Roman"/>
          <w:b/>
          <w:sz w:val="24"/>
          <w:szCs w:val="24"/>
        </w:rPr>
      </w:pPr>
    </w:p>
    <w:p w:rsidR="00D6256A" w:rsidRPr="00E5226F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26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D6256A" w:rsidRPr="00E5226F" w:rsidRDefault="00D6256A" w:rsidP="00D625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государственного налогового инспектора отдела </w:t>
      </w:r>
      <w:r w:rsidR="007705F1">
        <w:rPr>
          <w:rFonts w:cs="Times New Roman"/>
          <w:sz w:val="24"/>
          <w:szCs w:val="24"/>
        </w:rPr>
        <w:t>камерального контроля</w:t>
      </w:r>
      <w:r w:rsidRPr="00E5226F">
        <w:rPr>
          <w:rFonts w:cs="Times New Roman"/>
          <w:sz w:val="24"/>
          <w:szCs w:val="24"/>
        </w:rPr>
        <w:t xml:space="preserve"> Управления Федеральной налоговой службы по Ставропольскому краю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D6256A" w:rsidRPr="00E5226F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26F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11-3-4-07</w:t>
      </w:r>
      <w:r w:rsidR="00F50584" w:rsidRPr="00E5226F">
        <w:rPr>
          <w:rFonts w:ascii="Times New Roman" w:hAnsi="Times New Roman" w:cs="Times New Roman"/>
          <w:sz w:val="24"/>
          <w:szCs w:val="24"/>
        </w:rPr>
        <w:t>1</w:t>
      </w:r>
      <w:r w:rsidRPr="00E5226F">
        <w:rPr>
          <w:rFonts w:ascii="Times New Roman" w:hAnsi="Times New Roman" w:cs="Times New Roman"/>
          <w:bCs/>
          <w:sz w:val="24"/>
          <w:szCs w:val="24"/>
        </w:rPr>
        <w:t>.</w:t>
      </w:r>
    </w:p>
    <w:p w:rsidR="00D6256A" w:rsidRPr="00E5226F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26F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государственного налогового инспектора отдела </w:t>
      </w:r>
      <w:r w:rsidR="007705F1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Pr="00E5226F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D6256A" w:rsidRPr="00E5226F" w:rsidRDefault="00D6256A" w:rsidP="00D6256A">
      <w:pPr>
        <w:ind w:firstLine="708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3. Вид профессиональной служебной деятельности государственного налогового инспектора отдела:</w:t>
      </w:r>
      <w:bookmarkStart w:id="0" w:name="РасчетсБюджетом"/>
      <w:r w:rsidRPr="00E5226F">
        <w:rPr>
          <w:rFonts w:cs="Times New Roman"/>
          <w:sz w:val="24"/>
          <w:szCs w:val="24"/>
        </w:rPr>
        <w:t xml:space="preserve"> </w:t>
      </w:r>
      <w:r w:rsidR="007705F1">
        <w:rPr>
          <w:rFonts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Pr="00E5226F">
        <w:rPr>
          <w:rFonts w:cs="Times New Roman"/>
          <w:color w:val="000000" w:themeColor="text1"/>
          <w:sz w:val="24"/>
          <w:szCs w:val="24"/>
        </w:rPr>
        <w:t>.</w:t>
      </w:r>
      <w:bookmarkEnd w:id="0"/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4. Назначение на должность и освобождение от должности государственного налогового инспектора отдела осуществля</w:t>
      </w:r>
      <w:r w:rsidR="00912219">
        <w:rPr>
          <w:rFonts w:cs="Times New Roman"/>
          <w:sz w:val="24"/>
          <w:szCs w:val="24"/>
        </w:rPr>
        <w:t>е</w:t>
      </w:r>
      <w:r w:rsidRPr="00E5226F">
        <w:rPr>
          <w:rFonts w:cs="Times New Roman"/>
          <w:sz w:val="24"/>
          <w:szCs w:val="24"/>
        </w:rPr>
        <w:t xml:space="preserve">тся </w:t>
      </w:r>
      <w:r w:rsidR="00912219">
        <w:rPr>
          <w:rFonts w:cs="Times New Roman"/>
          <w:sz w:val="24"/>
          <w:szCs w:val="24"/>
        </w:rPr>
        <w:t>руководителем</w:t>
      </w:r>
      <w:r w:rsidRPr="00E5226F">
        <w:rPr>
          <w:rFonts w:cs="Times New Roman"/>
          <w:sz w:val="24"/>
          <w:szCs w:val="24"/>
        </w:rPr>
        <w:t xml:space="preserve"> Управления Федеральной налоговой службы по Ставропольскому краю (далее – Управление).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5. </w:t>
      </w:r>
      <w:r w:rsidR="00552F43" w:rsidRPr="00E5226F">
        <w:rPr>
          <w:rFonts w:cs="Times New Roman"/>
          <w:sz w:val="24"/>
          <w:szCs w:val="24"/>
        </w:rPr>
        <w:t>Г</w:t>
      </w:r>
      <w:r w:rsidRPr="00E5226F">
        <w:rPr>
          <w:rFonts w:cs="Times New Roman"/>
          <w:sz w:val="24"/>
          <w:szCs w:val="24"/>
        </w:rPr>
        <w:t>осударственный налоговый инспектор отдела непосредственно подчиняется начальнику отдела.</w:t>
      </w:r>
    </w:p>
    <w:p w:rsidR="005C37C4" w:rsidRPr="00E5226F" w:rsidRDefault="005C37C4" w:rsidP="00D625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256A" w:rsidRPr="00E5226F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26F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E5226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 Для замещения должности государственного налогового инспектора отдела устанавливаются следующие требования.</w:t>
      </w:r>
    </w:p>
    <w:p w:rsidR="006643CD" w:rsidRPr="00B21E92" w:rsidRDefault="00D6256A" w:rsidP="006643CD">
      <w:pPr>
        <w:autoSpaceDE w:val="0"/>
        <w:autoSpaceDN w:val="0"/>
        <w:adjustRightInd w:val="0"/>
        <w:rPr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6.1. </w:t>
      </w:r>
      <w:proofErr w:type="gramStart"/>
      <w:r w:rsidR="006643CD" w:rsidRPr="00B21E92">
        <w:rPr>
          <w:sz w:val="24"/>
          <w:szCs w:val="24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D6256A" w:rsidRPr="00E5226F" w:rsidRDefault="00D6256A" w:rsidP="00D6256A">
      <w:pPr>
        <w:rPr>
          <w:rFonts w:cs="Times New Roman"/>
          <w:bCs/>
          <w:sz w:val="24"/>
          <w:szCs w:val="24"/>
        </w:rPr>
      </w:pPr>
      <w:r w:rsidRPr="00E5226F">
        <w:rPr>
          <w:rFonts w:cs="Times New Roman"/>
          <w:spacing w:val="-2"/>
          <w:sz w:val="24"/>
          <w:szCs w:val="24"/>
        </w:rPr>
        <w:t>6.2. </w:t>
      </w:r>
      <w:r w:rsidRPr="00E5226F">
        <w:rPr>
          <w:rFonts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D3E9B" w:rsidRPr="00E5226F" w:rsidRDefault="001D3E9B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bCs/>
          <w:sz w:val="24"/>
          <w:szCs w:val="24"/>
        </w:rPr>
        <w:t>6.3. Профессиональный уровень: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pacing w:val="-2"/>
          <w:sz w:val="24"/>
          <w:szCs w:val="24"/>
        </w:rPr>
        <w:t>6.3.</w:t>
      </w:r>
      <w:r w:rsidR="003B4EE3" w:rsidRPr="00E5226F">
        <w:rPr>
          <w:rFonts w:cs="Times New Roman"/>
          <w:spacing w:val="-2"/>
          <w:sz w:val="24"/>
          <w:szCs w:val="24"/>
        </w:rPr>
        <w:t xml:space="preserve">1. </w:t>
      </w:r>
      <w:proofErr w:type="gramStart"/>
      <w:r w:rsidRPr="00E5226F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Pr="00E5226F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E5226F">
          <w:rPr>
            <w:rFonts w:cs="Times New Roman"/>
            <w:sz w:val="24"/>
            <w:szCs w:val="24"/>
          </w:rPr>
          <w:t>Конституции</w:t>
        </w:r>
      </w:hyperlink>
      <w:r w:rsidRPr="00E5226F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E5226F">
          <w:rPr>
            <w:rFonts w:cs="Times New Roman"/>
            <w:sz w:val="24"/>
            <w:szCs w:val="24"/>
          </w:rPr>
          <w:t>закона</w:t>
        </w:r>
      </w:hyperlink>
      <w:r w:rsidRPr="00E5226F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5226F">
          <w:rPr>
            <w:rFonts w:cs="Times New Roman"/>
            <w:sz w:val="24"/>
            <w:szCs w:val="24"/>
          </w:rPr>
          <w:t>закона</w:t>
        </w:r>
      </w:hyperlink>
      <w:r w:rsidRPr="00E5226F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5226F">
          <w:rPr>
            <w:rFonts w:cs="Times New Roman"/>
            <w:sz w:val="24"/>
            <w:szCs w:val="24"/>
          </w:rPr>
          <w:t>закона</w:t>
        </w:r>
      </w:hyperlink>
      <w:r w:rsidRPr="00E5226F">
        <w:rPr>
          <w:rFonts w:cs="Times New Roman"/>
          <w:sz w:val="24"/>
          <w:szCs w:val="24"/>
        </w:rPr>
        <w:t xml:space="preserve"> от 25 декабря 2008 г. № 273-ФЗ «О противодействии коррупции», других</w:t>
      </w:r>
      <w:r w:rsidRPr="00E5226F">
        <w:rPr>
          <w:rFonts w:cs="Times New Roman"/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Pr="00E5226F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Pr="00E5226F">
        <w:rPr>
          <w:rFonts w:cs="Times New Roman"/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5226F">
        <w:rPr>
          <w:rFonts w:cs="Times New Roman"/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Pr="00E5226F">
        <w:rPr>
          <w:rFonts w:cs="Times New Roman"/>
          <w:spacing w:val="-2"/>
          <w:sz w:val="24"/>
          <w:szCs w:val="24"/>
        </w:rPr>
        <w:t>применения</w:t>
      </w:r>
      <w:proofErr w:type="gramEnd"/>
      <w:r w:rsidRPr="00E5226F">
        <w:rPr>
          <w:rFonts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Pr="00E5226F">
        <w:rPr>
          <w:rFonts w:cs="Times New Roman"/>
          <w:spacing w:val="-2"/>
          <w:sz w:val="24"/>
          <w:szCs w:val="24"/>
        </w:rPr>
        <w:lastRenderedPageBreak/>
        <w:t xml:space="preserve">должностного регламента. 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</w:t>
      </w:r>
      <w:r w:rsidR="00343809" w:rsidRPr="00E5226F">
        <w:rPr>
          <w:rFonts w:cs="Times New Roman"/>
          <w:sz w:val="24"/>
          <w:szCs w:val="24"/>
        </w:rPr>
        <w:t>3.2</w:t>
      </w:r>
      <w:r w:rsidRPr="00E5226F">
        <w:rPr>
          <w:rFonts w:cs="Times New Roman"/>
          <w:sz w:val="24"/>
          <w:szCs w:val="24"/>
        </w:rPr>
        <w:t>. Наличие профессиональных знаний:</w:t>
      </w:r>
    </w:p>
    <w:p w:rsidR="006C46CE" w:rsidRPr="00E5226F" w:rsidRDefault="006C46CE" w:rsidP="006C46CE">
      <w:pPr>
        <w:widowControl w:val="0"/>
        <w:rPr>
          <w:rFonts w:eastAsia="Calibri" w:cs="Times New Roman"/>
          <w:sz w:val="24"/>
          <w:szCs w:val="24"/>
        </w:rPr>
      </w:pPr>
      <w:r w:rsidRPr="00E5226F">
        <w:rPr>
          <w:rFonts w:eastAsia="Calibri" w:cs="Times New Roman"/>
          <w:sz w:val="24"/>
          <w:szCs w:val="24"/>
        </w:rPr>
        <w:t>6.</w:t>
      </w:r>
      <w:r w:rsidR="00343809" w:rsidRPr="00E5226F">
        <w:rPr>
          <w:rFonts w:eastAsia="Calibri" w:cs="Times New Roman"/>
          <w:sz w:val="24"/>
          <w:szCs w:val="24"/>
        </w:rPr>
        <w:t>3.2.</w:t>
      </w:r>
      <w:r w:rsidRPr="00E5226F">
        <w:rPr>
          <w:rFonts w:eastAsia="Calibri" w:cs="Times New Roman"/>
          <w:sz w:val="24"/>
          <w:szCs w:val="24"/>
        </w:rPr>
        <w:t xml:space="preserve">1. В сфере законодательства Российской Федерации: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Бюджетный кодекс Российской Федерации,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Гражданский кодекс Российской Федерации,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 152-ФЗ «О персональных данных»,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5226F">
        <w:rPr>
          <w:rFonts w:ascii="Times New Roman" w:hAnsi="Times New Roman"/>
          <w:sz w:val="24"/>
          <w:szCs w:val="24"/>
        </w:rPr>
        <w:t xml:space="preserve">приказ ФНС России от 08.07.2019 </w:t>
      </w:r>
      <w:r w:rsidR="00256353">
        <w:rPr>
          <w:rFonts w:ascii="Times New Roman" w:hAnsi="Times New Roman"/>
          <w:sz w:val="24"/>
          <w:szCs w:val="24"/>
        </w:rPr>
        <w:t>№</w:t>
      </w:r>
      <w:r w:rsidRPr="00E5226F">
        <w:rPr>
          <w:rFonts w:ascii="Times New Roman" w:hAnsi="Times New Roman"/>
          <w:sz w:val="24"/>
          <w:szCs w:val="24"/>
        </w:rPr>
        <w:t xml:space="preserve">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E5226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5226F">
        <w:rPr>
          <w:rFonts w:ascii="Times New Roman" w:hAnsi="Times New Roman"/>
          <w:sz w:val="24"/>
          <w:szCs w:val="24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постановление Президиума Верховного Совета РСФСР от 17 июня 1991 г. «О порядке применения законодательных актов РСФСР в части налогообложения предприятий, объединений и организаций»,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12 августа 2004 г. № 410 «О порядке </w:t>
      </w:r>
      <w:proofErr w:type="gramStart"/>
      <w:r w:rsidRPr="00E5226F">
        <w:rPr>
          <w:rFonts w:ascii="Times New Roman" w:hAnsi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E5226F">
        <w:rPr>
          <w:rFonts w:ascii="Times New Roman" w:hAnsi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28 декабря 2005 г. № 819 </w:t>
      </w:r>
      <w:r w:rsidRPr="00E5226F">
        <w:rPr>
          <w:rFonts w:ascii="Times New Roman" w:hAnsi="Times New Roman"/>
          <w:sz w:val="24"/>
          <w:szCs w:val="24"/>
        </w:rPr>
        <w:lastRenderedPageBreak/>
        <w:t>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6 мая 2008 г. № 671-р «Об утверждении Федерального плана статистических работ»,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приказ Минфина от 31 октября 2000 г. № 94н «Об утверждении </w:t>
      </w:r>
      <w:proofErr w:type="gramStart"/>
      <w:r w:rsidRPr="00E5226F">
        <w:rPr>
          <w:rFonts w:ascii="Times New Roman" w:hAnsi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E5226F">
        <w:rPr>
          <w:rFonts w:ascii="Times New Roman" w:hAnsi="Times New Roman"/>
          <w:sz w:val="24"/>
          <w:szCs w:val="24"/>
        </w:rPr>
        <w:t xml:space="preserve"> и инструкции по его применению»,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приказ Минфина от 2 июля 2010 г. № 66н «О формах бухгалтерской отчетности организаций»,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5226F">
        <w:rPr>
          <w:rFonts w:ascii="Times New Roman" w:hAnsi="Times New Roman"/>
          <w:sz w:val="24"/>
          <w:szCs w:val="24"/>
        </w:rPr>
        <w:t>приказ Минфина России № 65н, ФНС Российской Федерации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E5226F">
        <w:rPr>
          <w:rFonts w:ascii="Times New Roman" w:hAnsi="Times New Roman"/>
          <w:sz w:val="24"/>
          <w:szCs w:val="24"/>
        </w:rPr>
        <w:t xml:space="preserve"> 12 августа 2004 г. № 410» (Зарегистрировано в Минюсте Российской Федерации 12 августа 2008 г. № 12097),</w:t>
      </w:r>
    </w:p>
    <w:p w:rsidR="006C46CE" w:rsidRPr="00E5226F" w:rsidRDefault="006C46CE" w:rsidP="00F35CE0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приказ ФНС России от 16 октября 2013 г.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D6256A" w:rsidRPr="00E5226F" w:rsidRDefault="00B12B90" w:rsidP="00F35CE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Г</w:t>
      </w:r>
      <w:r w:rsidR="00D6256A" w:rsidRPr="00E5226F">
        <w:rPr>
          <w:rFonts w:cs="Times New Roman"/>
          <w:sz w:val="24"/>
          <w:szCs w:val="24"/>
        </w:rPr>
        <w:t xml:space="preserve">осударственный налоговый инспектор отдела </w:t>
      </w:r>
      <w:r w:rsidR="00D6256A" w:rsidRPr="00E5226F">
        <w:rPr>
          <w:rFonts w:cs="Times New Roman"/>
          <w:color w:val="000000" w:themeColor="text1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256A" w:rsidRPr="00E5226F" w:rsidRDefault="00D6256A" w:rsidP="00F35CE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</w:t>
      </w:r>
      <w:r w:rsidR="00554D45" w:rsidRPr="00E5226F">
        <w:rPr>
          <w:rFonts w:cs="Times New Roman"/>
          <w:sz w:val="24"/>
          <w:szCs w:val="24"/>
        </w:rPr>
        <w:t>3.2.</w:t>
      </w:r>
      <w:r w:rsidRPr="00E5226F">
        <w:rPr>
          <w:rFonts w:cs="Times New Roman"/>
          <w:sz w:val="24"/>
          <w:szCs w:val="24"/>
        </w:rPr>
        <w:t>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pacing w:val="-2"/>
          <w:sz w:val="24"/>
          <w:szCs w:val="24"/>
        </w:rPr>
        <w:t>6.</w:t>
      </w:r>
      <w:r w:rsidR="004020A6" w:rsidRPr="00E5226F">
        <w:rPr>
          <w:rFonts w:cs="Times New Roman"/>
          <w:spacing w:val="-2"/>
          <w:sz w:val="24"/>
          <w:szCs w:val="24"/>
        </w:rPr>
        <w:t>3.3</w:t>
      </w:r>
      <w:r w:rsidRPr="00E5226F">
        <w:rPr>
          <w:rFonts w:cs="Times New Roman"/>
          <w:spacing w:val="-2"/>
          <w:sz w:val="24"/>
          <w:szCs w:val="24"/>
        </w:rPr>
        <w:t>. Наличие функциональных знаний:</w:t>
      </w:r>
      <w:r w:rsidRPr="00E5226F">
        <w:rPr>
          <w:rFonts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 система взаимодействия в рамках внутриведомственного и межведомственного электронного документооборота.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</w:t>
      </w:r>
      <w:r w:rsidR="004020A6" w:rsidRPr="00E5226F">
        <w:rPr>
          <w:rFonts w:cs="Times New Roman"/>
          <w:sz w:val="24"/>
          <w:szCs w:val="24"/>
        </w:rPr>
        <w:t>3</w:t>
      </w:r>
      <w:r w:rsidRPr="00E5226F">
        <w:rPr>
          <w:rFonts w:cs="Times New Roman"/>
          <w:sz w:val="24"/>
          <w:szCs w:val="24"/>
        </w:rPr>
        <w:t>.</w:t>
      </w:r>
      <w:r w:rsidR="004020A6" w:rsidRPr="00E5226F">
        <w:rPr>
          <w:rFonts w:cs="Times New Roman"/>
          <w:sz w:val="24"/>
          <w:szCs w:val="24"/>
        </w:rPr>
        <w:t>4.</w:t>
      </w:r>
      <w:r w:rsidRPr="00E5226F">
        <w:rPr>
          <w:rFonts w:cs="Times New Roman"/>
          <w:sz w:val="24"/>
          <w:szCs w:val="24"/>
        </w:rPr>
        <w:t xml:space="preserve"> Наличие базовых умений: </w:t>
      </w:r>
      <w:r w:rsidR="00696A28" w:rsidRPr="00E5226F">
        <w:rPr>
          <w:rFonts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6256A" w:rsidRPr="00E5226F" w:rsidRDefault="004020A6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6.3.5</w:t>
      </w:r>
      <w:r w:rsidR="00D6256A" w:rsidRPr="00E5226F">
        <w:rPr>
          <w:rFonts w:cs="Times New Roman"/>
          <w:sz w:val="24"/>
          <w:szCs w:val="24"/>
        </w:rPr>
        <w:t>. </w:t>
      </w:r>
      <w:proofErr w:type="gramStart"/>
      <w:r w:rsidR="00D6256A" w:rsidRPr="00E5226F">
        <w:rPr>
          <w:rFonts w:cs="Times New Roman"/>
          <w:sz w:val="24"/>
          <w:szCs w:val="24"/>
        </w:rPr>
        <w:t xml:space="preserve">Наличие профессиональных умений: </w:t>
      </w:r>
      <w:r w:rsidR="00D6256A" w:rsidRPr="00E5226F">
        <w:rPr>
          <w:rFonts w:cs="Times New Roman"/>
          <w:color w:val="000000" w:themeColor="text1"/>
          <w:sz w:val="24"/>
          <w:szCs w:val="24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</w:t>
      </w:r>
      <w:proofErr w:type="gramEnd"/>
      <w:r w:rsidR="00D6256A" w:rsidRPr="00E5226F">
        <w:rPr>
          <w:rFonts w:cs="Times New Roman"/>
          <w:color w:val="000000" w:themeColor="text1"/>
          <w:sz w:val="24"/>
          <w:szCs w:val="24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</w:t>
      </w:r>
      <w:r w:rsidR="00D6256A" w:rsidRPr="00E5226F">
        <w:rPr>
          <w:rFonts w:cs="Times New Roman"/>
          <w:color w:val="000000" w:themeColor="text1"/>
          <w:sz w:val="24"/>
          <w:szCs w:val="24"/>
        </w:rPr>
        <w:lastRenderedPageBreak/>
        <w:t>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 сбор и систематизация актуальной информации в установленной сфере деятельности</w:t>
      </w:r>
      <w:r w:rsidR="00D6256A" w:rsidRPr="00E5226F">
        <w:rPr>
          <w:rFonts w:cs="Times New Roman"/>
          <w:sz w:val="24"/>
          <w:szCs w:val="24"/>
        </w:rPr>
        <w:t>.</w:t>
      </w:r>
    </w:p>
    <w:p w:rsidR="00D6256A" w:rsidRPr="00E5226F" w:rsidRDefault="00D6256A" w:rsidP="00D6256A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</w:t>
      </w:r>
      <w:r w:rsidR="004020A6" w:rsidRPr="00E5226F">
        <w:rPr>
          <w:rFonts w:cs="Times New Roman"/>
          <w:sz w:val="24"/>
          <w:szCs w:val="24"/>
        </w:rPr>
        <w:t>3.6</w:t>
      </w:r>
      <w:r w:rsidRPr="00E5226F">
        <w:rPr>
          <w:rFonts w:cs="Times New Roman"/>
          <w:sz w:val="24"/>
          <w:szCs w:val="24"/>
        </w:rPr>
        <w:t>. </w:t>
      </w:r>
      <w:proofErr w:type="gramStart"/>
      <w:r w:rsidRPr="00E5226F">
        <w:rPr>
          <w:rFonts w:cs="Times New Roman"/>
          <w:sz w:val="24"/>
          <w:szCs w:val="24"/>
        </w:rPr>
        <w:t xml:space="preserve">Наличие функциональных умений: </w:t>
      </w:r>
      <w:r w:rsidRPr="00E5226F">
        <w:rPr>
          <w:rFonts w:cs="Times New Roman"/>
          <w:color w:val="000000" w:themeColor="text1"/>
          <w:sz w:val="24"/>
          <w:szCs w:val="24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</w:t>
      </w:r>
      <w:r w:rsidRPr="00E5226F">
        <w:rPr>
          <w:rFonts w:cs="Times New Roman"/>
          <w:sz w:val="24"/>
          <w:szCs w:val="24"/>
        </w:rPr>
        <w:t xml:space="preserve">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Pr="00E5226F">
        <w:rPr>
          <w:rFonts w:cs="Times New Roman"/>
          <w:color w:val="000000" w:themeColor="text1"/>
          <w:sz w:val="24"/>
          <w:szCs w:val="24"/>
        </w:rPr>
        <w:t xml:space="preserve"> управленческие навыки.</w:t>
      </w:r>
    </w:p>
    <w:p w:rsidR="00437E8E" w:rsidRPr="00E5226F" w:rsidRDefault="00437E8E" w:rsidP="00D6256A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III. Должностные обязанности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7. Основные обязанности  государственного налогового инспектора, а также </w:t>
      </w:r>
      <w:r w:rsidR="009F5A34">
        <w:rPr>
          <w:rFonts w:cs="Times New Roman"/>
          <w:sz w:val="24"/>
          <w:szCs w:val="24"/>
        </w:rPr>
        <w:t xml:space="preserve">ограничения, запреты и требования </w:t>
      </w:r>
      <w:r w:rsidRPr="00E5226F">
        <w:rPr>
          <w:rFonts w:cs="Times New Roman"/>
          <w:sz w:val="24"/>
          <w:szCs w:val="24"/>
        </w:rPr>
        <w:t xml:space="preserve">установлены статьями </w:t>
      </w:r>
      <w:r w:rsidR="009F5A34">
        <w:rPr>
          <w:rFonts w:cs="Times New Roman"/>
          <w:sz w:val="24"/>
          <w:szCs w:val="24"/>
        </w:rPr>
        <w:t>15 - 18, 20,  20.1, 20.2</w:t>
      </w:r>
      <w:r w:rsidRPr="00E5226F">
        <w:rPr>
          <w:rFonts w:cs="Times New Roman"/>
          <w:sz w:val="24"/>
          <w:szCs w:val="24"/>
        </w:rPr>
        <w:t xml:space="preserve">, </w:t>
      </w:r>
      <w:r w:rsidR="009F5A34">
        <w:rPr>
          <w:rFonts w:cs="Times New Roman"/>
          <w:sz w:val="24"/>
          <w:szCs w:val="24"/>
        </w:rPr>
        <w:t>20.3</w:t>
      </w:r>
      <w:r w:rsidRPr="00E5226F">
        <w:rPr>
          <w:rFonts w:cs="Times New Roman"/>
          <w:sz w:val="24"/>
          <w:szCs w:val="24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7705F1">
        <w:rPr>
          <w:rFonts w:cs="Times New Roman"/>
          <w:sz w:val="24"/>
          <w:szCs w:val="24"/>
        </w:rPr>
        <w:t>камерального контроля</w:t>
      </w:r>
      <w:r w:rsidRPr="00E5226F">
        <w:rPr>
          <w:rFonts w:cs="Times New Roman"/>
          <w:sz w:val="24"/>
          <w:szCs w:val="24"/>
        </w:rPr>
        <w:t xml:space="preserve">, государственный налоговый инспектор  отдела обязан: 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принимать участие в переподготовке, обучении сотрудников инспекций ФНС России по Ставропольскому краю по направлению деятельности отдела;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осуществлять подготовку информации по заданиям ФНС России, Правительства Ставропольского края;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выполнять прика</w:t>
      </w:r>
      <w:r w:rsidR="002A0D32" w:rsidRPr="00E5226F">
        <w:rPr>
          <w:rFonts w:cs="Times New Roman"/>
          <w:sz w:val="24"/>
          <w:szCs w:val="24"/>
        </w:rPr>
        <w:t>зы и распоряжения руководителя У</w:t>
      </w:r>
      <w:r w:rsidRPr="00E5226F">
        <w:rPr>
          <w:rFonts w:cs="Times New Roman"/>
          <w:sz w:val="24"/>
          <w:szCs w:val="24"/>
        </w:rPr>
        <w:t xml:space="preserve">правления, заместителя руководителя </w:t>
      </w:r>
      <w:r w:rsidR="002A0D32" w:rsidRPr="00E5226F">
        <w:rPr>
          <w:rFonts w:cs="Times New Roman"/>
          <w:sz w:val="24"/>
          <w:szCs w:val="24"/>
        </w:rPr>
        <w:t>У</w:t>
      </w:r>
      <w:r w:rsidRPr="00E5226F">
        <w:rPr>
          <w:rFonts w:cs="Times New Roman"/>
          <w:sz w:val="24"/>
          <w:szCs w:val="24"/>
        </w:rPr>
        <w:t>правления, координирующего работу отдела, указания и поручения начальника отдела;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формировать файлы с ограничительной пометкой «ДСП»;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выполнять требования по защите информации;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обеспечивать сохранность комплектности закрепленного оборудования;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обеспечивать сохранность целостности специальных пломбировочных устройств (стакеров, лент, пломб, печатей и др.) на закрепленном оборудовании;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обеспечивать целевое использование локальных (информационное пространство рабочей станции) и сетевых ресурсов ЛВС управления, предоставленных ему для выполнения служебных обязанностей;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исключать допуск других работников и лиц, не являющихся работниками управления, к работе на закрепленной за ним рабочей станции (исключение составляют сотрудники отдела информационных технологий управления);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обеспечивать неразглашение конфиденциальной информации, к которой он допущен, рубежи ее защиты, в том числе сведения о </w:t>
      </w:r>
      <w:proofErr w:type="spellStart"/>
      <w:r w:rsidRPr="00E5226F">
        <w:rPr>
          <w:rFonts w:cs="Times New Roman"/>
          <w:sz w:val="24"/>
          <w:szCs w:val="24"/>
        </w:rPr>
        <w:t>криптоключах</w:t>
      </w:r>
      <w:proofErr w:type="spellEnd"/>
      <w:r w:rsidRPr="00E5226F">
        <w:rPr>
          <w:rFonts w:cs="Times New Roman"/>
          <w:sz w:val="24"/>
          <w:szCs w:val="24"/>
        </w:rPr>
        <w:t>;</w:t>
      </w:r>
    </w:p>
    <w:p w:rsidR="00636752" w:rsidRPr="00E5226F" w:rsidRDefault="00636752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осуществлять приём и регистрацию всей входящей корреспонденции,  регистрацию и отправку всей исходящей корреспонденции;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proofErr w:type="gramStart"/>
      <w:r w:rsidRPr="00E5226F">
        <w:rPr>
          <w:rFonts w:cs="Times New Roman"/>
          <w:sz w:val="24"/>
          <w:szCs w:val="24"/>
        </w:rPr>
        <w:t>осуществлять информирование (том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предоставлять формы налоговой отчетности и разъяснять порядок их заполнения;</w:t>
      </w:r>
      <w:proofErr w:type="gramEnd"/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работать в системе электронного документооборота «СЭД-Регион»;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работать в </w:t>
      </w:r>
      <w:r w:rsidR="00B5171D" w:rsidRPr="00E5226F">
        <w:rPr>
          <w:rFonts w:cs="Times New Roman"/>
          <w:sz w:val="24"/>
          <w:szCs w:val="24"/>
        </w:rPr>
        <w:t>АИС Налог-3</w:t>
      </w:r>
      <w:r w:rsidRPr="00E5226F">
        <w:rPr>
          <w:rFonts w:cs="Times New Roman"/>
          <w:sz w:val="24"/>
          <w:szCs w:val="24"/>
        </w:rPr>
        <w:t>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proofErr w:type="gramStart"/>
      <w:r w:rsidRPr="00E5226F">
        <w:rPr>
          <w:rFonts w:cs="Times New Roman"/>
          <w:sz w:val="24"/>
          <w:szCs w:val="24"/>
        </w:rPr>
        <w:lastRenderedPageBreak/>
        <w:t>осуществлять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сборах (по перечню),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</w:t>
      </w:r>
      <w:proofErr w:type="gramEnd"/>
      <w:r w:rsidRPr="00E5226F">
        <w:rPr>
          <w:rFonts w:cs="Times New Roman"/>
          <w:sz w:val="24"/>
          <w:szCs w:val="24"/>
        </w:rPr>
        <w:t xml:space="preserve"> по следующему перечню налогов, курируемых отделом:</w:t>
      </w:r>
    </w:p>
    <w:p w:rsidR="00584603" w:rsidRPr="00E5226F" w:rsidRDefault="00584603" w:rsidP="0062230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- </w:t>
      </w:r>
      <w:r w:rsidR="0062230A">
        <w:rPr>
          <w:rFonts w:cs="Times New Roman"/>
          <w:sz w:val="24"/>
          <w:szCs w:val="24"/>
        </w:rPr>
        <w:t>налог на добавленную стоимость.</w:t>
      </w:r>
    </w:p>
    <w:p w:rsidR="00E9533A" w:rsidRPr="00E5226F" w:rsidRDefault="00E9533A" w:rsidP="00584603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подготавливать материалы и принимает участие в проводимых семинарах-совещаниях и курсах повышения квалификации;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формировать установленную отчетность и проводит ее анализ;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оказывать практическую помощь территориальным налоговым органам по предмету деятельности отдела;</w:t>
      </w:r>
    </w:p>
    <w:p w:rsidR="007705F1" w:rsidRDefault="00D6256A" w:rsidP="00395DC8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осуществлять внутренний контроль деятельности по </w:t>
      </w:r>
      <w:r w:rsidRPr="007705F1">
        <w:rPr>
          <w:rFonts w:cs="Times New Roman"/>
          <w:sz w:val="24"/>
          <w:szCs w:val="24"/>
        </w:rPr>
        <w:t>технологическим процессам</w:t>
      </w:r>
      <w:r w:rsidRPr="00E5226F">
        <w:rPr>
          <w:rFonts w:cs="Times New Roman"/>
          <w:sz w:val="24"/>
          <w:szCs w:val="24"/>
        </w:rPr>
        <w:t xml:space="preserve">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</w:t>
      </w:r>
    </w:p>
    <w:p w:rsidR="00395DC8" w:rsidRPr="00E5226F" w:rsidRDefault="00395DC8" w:rsidP="00395DC8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- 103.06.06.00.0000 «Камеральная налоговая проверка соблюдения законодательства о налогах и сборах»,</w:t>
      </w:r>
    </w:p>
    <w:p w:rsidR="00395DC8" w:rsidRPr="00E5226F" w:rsidRDefault="00395DC8" w:rsidP="00395DC8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- 103.06.06.00.0010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</w:t>
      </w:r>
    </w:p>
    <w:p w:rsidR="00395DC8" w:rsidRDefault="00395DC8" w:rsidP="00395DC8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- 111.02.00.00.0010 «Формирование статистической налоговой отчётности и предоставление данных внешним пользователям в порядке информационного взаимодействия»,</w:t>
      </w:r>
    </w:p>
    <w:p w:rsidR="0062230A" w:rsidRPr="00E5226F" w:rsidRDefault="0062230A" w:rsidP="0062230A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62230A">
        <w:rPr>
          <w:rFonts w:cs="Times New Roman"/>
          <w:sz w:val="24"/>
          <w:szCs w:val="24"/>
        </w:rPr>
        <w:t xml:space="preserve">осуществлять взаимодействие с Управлениями субъектов Российской </w:t>
      </w:r>
      <w:proofErr w:type="spellStart"/>
      <w:proofErr w:type="gramStart"/>
      <w:r w:rsidRPr="0062230A">
        <w:rPr>
          <w:rFonts w:cs="Times New Roman"/>
          <w:sz w:val="24"/>
          <w:szCs w:val="24"/>
        </w:rPr>
        <w:t>Федера-ции</w:t>
      </w:r>
      <w:proofErr w:type="spellEnd"/>
      <w:proofErr w:type="gramEnd"/>
      <w:r w:rsidRPr="0062230A">
        <w:rPr>
          <w:rFonts w:cs="Times New Roman"/>
          <w:sz w:val="24"/>
          <w:szCs w:val="24"/>
        </w:rPr>
        <w:t>, правоохранительными, контролирующими органами и другими ведомствами по предмету деятельности отдела;</w:t>
      </w:r>
    </w:p>
    <w:p w:rsidR="00D6256A" w:rsidRPr="00E5226F" w:rsidRDefault="00D6256A" w:rsidP="00395DC8">
      <w:pPr>
        <w:rPr>
          <w:rFonts w:cs="Times New Roman"/>
          <w:color w:val="000000" w:themeColor="text1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 xml:space="preserve">от 27.07.2004 № 79-ФЗ  </w:t>
        </w:r>
        <w:r w:rsidR="0051357D"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«</w:t>
        </w:r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О государственной гражданской службе Российской Федерации</w:t>
        </w:r>
      </w:hyperlink>
      <w:r w:rsidR="0051357D" w:rsidRPr="00E5226F">
        <w:rPr>
          <w:rStyle w:val="a9"/>
          <w:rFonts w:cs="Times New Roman"/>
          <w:color w:val="000000" w:themeColor="text1"/>
          <w:sz w:val="24"/>
          <w:szCs w:val="24"/>
          <w:u w:val="none"/>
        </w:rPr>
        <w:t>»</w:t>
      </w:r>
      <w:r w:rsidRPr="00E5226F">
        <w:rPr>
          <w:rFonts w:cs="Times New Roman"/>
          <w:color w:val="000000" w:themeColor="text1"/>
          <w:sz w:val="24"/>
          <w:szCs w:val="24"/>
        </w:rPr>
        <w:t xml:space="preserve">,  Федеральный </w:t>
      </w:r>
      <w:hyperlink r:id="rId13" w:history="1"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E5226F">
        <w:rPr>
          <w:rFonts w:cs="Times New Roman"/>
          <w:color w:val="000000" w:themeColor="text1"/>
          <w:sz w:val="24"/>
          <w:szCs w:val="24"/>
        </w:rPr>
        <w:t xml:space="preserve"> от 25.12.2008 № 273-ФЗ </w:t>
      </w:r>
      <w:r w:rsidR="0051357D" w:rsidRPr="00E5226F">
        <w:rPr>
          <w:rFonts w:cs="Times New Roman"/>
          <w:color w:val="000000" w:themeColor="text1"/>
          <w:sz w:val="24"/>
          <w:szCs w:val="24"/>
        </w:rPr>
        <w:t>«</w:t>
      </w:r>
      <w:r w:rsidRPr="00E5226F">
        <w:rPr>
          <w:rFonts w:cs="Times New Roman"/>
          <w:color w:val="000000" w:themeColor="text1"/>
          <w:sz w:val="24"/>
          <w:szCs w:val="24"/>
        </w:rPr>
        <w:t>О противодействии коррупции</w:t>
      </w:r>
      <w:r w:rsidR="0051357D" w:rsidRPr="00E5226F">
        <w:rPr>
          <w:rFonts w:cs="Times New Roman"/>
          <w:color w:val="000000" w:themeColor="text1"/>
          <w:sz w:val="24"/>
          <w:szCs w:val="24"/>
        </w:rPr>
        <w:t>»</w:t>
      </w:r>
      <w:r w:rsidRPr="00E5226F">
        <w:rPr>
          <w:rFonts w:cs="Times New Roman"/>
          <w:color w:val="000000" w:themeColor="text1"/>
          <w:sz w:val="24"/>
          <w:szCs w:val="24"/>
        </w:rPr>
        <w:t xml:space="preserve"> и другими федеральными законами;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Pr="00E5226F">
        <w:rPr>
          <w:rFonts w:cs="Times New Roman"/>
          <w:sz w:val="24"/>
          <w:szCs w:val="24"/>
        </w:rPr>
        <w:t xml:space="preserve">Федеральным законом </w:t>
      </w:r>
      <w:hyperlink r:id="rId14" w:history="1"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 xml:space="preserve">от 27.07.2004 № 79-ФЗ  </w:t>
        </w:r>
        <w:r w:rsidR="0051357D"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«</w:t>
        </w:r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О государственной гражданской службе Российской Федерации</w:t>
        </w:r>
      </w:hyperlink>
      <w:r w:rsidR="0051357D" w:rsidRPr="00E5226F">
        <w:rPr>
          <w:rStyle w:val="a9"/>
          <w:rFonts w:cs="Times New Roman"/>
          <w:color w:val="000000" w:themeColor="text1"/>
          <w:sz w:val="24"/>
          <w:szCs w:val="24"/>
          <w:u w:val="none"/>
        </w:rPr>
        <w:t>»</w:t>
      </w:r>
      <w:r w:rsidRPr="00E5226F">
        <w:rPr>
          <w:rFonts w:cs="Times New Roman"/>
          <w:color w:val="000000" w:themeColor="text1"/>
          <w:sz w:val="24"/>
          <w:szCs w:val="24"/>
        </w:rPr>
        <w:t xml:space="preserve">,  Федеральным </w:t>
      </w:r>
      <w:hyperlink r:id="rId15" w:history="1"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E5226F">
        <w:rPr>
          <w:rFonts w:cs="Times New Roman"/>
          <w:color w:val="000000" w:themeColor="text1"/>
          <w:sz w:val="24"/>
          <w:szCs w:val="24"/>
        </w:rPr>
        <w:t xml:space="preserve">ом от 25.12.2008 № 273-ФЗ </w:t>
      </w:r>
      <w:r w:rsidR="0051357D" w:rsidRPr="00E5226F">
        <w:rPr>
          <w:rFonts w:cs="Times New Roman"/>
          <w:color w:val="000000" w:themeColor="text1"/>
          <w:sz w:val="24"/>
          <w:szCs w:val="24"/>
        </w:rPr>
        <w:t>«</w:t>
      </w:r>
      <w:r w:rsidRPr="00E5226F">
        <w:rPr>
          <w:rFonts w:cs="Times New Roman"/>
          <w:color w:val="000000" w:themeColor="text1"/>
          <w:sz w:val="24"/>
          <w:szCs w:val="24"/>
        </w:rPr>
        <w:t>О противодействии коррупции</w:t>
      </w:r>
      <w:r w:rsidR="0051357D" w:rsidRPr="00E5226F">
        <w:rPr>
          <w:rFonts w:cs="Times New Roman"/>
          <w:color w:val="000000" w:themeColor="text1"/>
          <w:sz w:val="24"/>
          <w:szCs w:val="24"/>
        </w:rPr>
        <w:t>»</w:t>
      </w:r>
      <w:r w:rsidRPr="00E5226F">
        <w:rPr>
          <w:rFonts w:cs="Times New Roman"/>
          <w:color w:val="000000" w:themeColor="text1"/>
          <w:sz w:val="24"/>
          <w:szCs w:val="24"/>
        </w:rPr>
        <w:t xml:space="preserve"> и другими федеральными законами;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проявлять корректность в обращении с гражданами и работниками ФНС России, Управления, Инспекций;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6256A" w:rsidRPr="00E5226F" w:rsidRDefault="00D6256A" w:rsidP="00D6256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lastRenderedPageBreak/>
        <w:t>соблюдать Кодекс этики и служебного поведения государственных гражданских служащих Федеральной налоговой службы;</w:t>
      </w:r>
    </w:p>
    <w:p w:rsidR="00D6256A" w:rsidRPr="00E5226F" w:rsidRDefault="00D6256A" w:rsidP="009F5A34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</w:t>
      </w:r>
      <w:r w:rsidR="009F5A34">
        <w:rPr>
          <w:rFonts w:cs="Times New Roman"/>
          <w:sz w:val="24"/>
          <w:szCs w:val="24"/>
        </w:rPr>
        <w:t>ми актами Российской Федерации.</w:t>
      </w:r>
    </w:p>
    <w:p w:rsidR="00D6256A" w:rsidRPr="00E5226F" w:rsidRDefault="005847E2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9. </w:t>
      </w:r>
      <w:proofErr w:type="gramStart"/>
      <w:r w:rsidR="00C44DAC" w:rsidRPr="00E5226F">
        <w:rPr>
          <w:rFonts w:cs="Times New Roman"/>
          <w:sz w:val="24"/>
          <w:szCs w:val="24"/>
        </w:rPr>
        <w:t>Г</w:t>
      </w:r>
      <w:r w:rsidR="00D6256A" w:rsidRPr="00E5226F">
        <w:rPr>
          <w:rFonts w:cs="Times New Roman"/>
          <w:sz w:val="24"/>
          <w:szCs w:val="24"/>
        </w:rPr>
        <w:t xml:space="preserve">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Pr="00E5226F">
        <w:rPr>
          <w:rFonts w:cs="Times New Roman"/>
          <w:sz w:val="24"/>
          <w:szCs w:val="24"/>
        </w:rPr>
        <w:t>утверждённым</w:t>
      </w:r>
      <w:r w:rsidR="00D6256A" w:rsidRPr="00E5226F">
        <w:rPr>
          <w:rFonts w:cs="Times New Roman"/>
          <w:sz w:val="24"/>
          <w:szCs w:val="24"/>
        </w:rPr>
        <w:t xml:space="preserve"> постановлением Правительства Российской Федерации от 30.09.2004 № 506 «Об утверждении Положения о Федеральной налоговой службе», положением об Управлении, </w:t>
      </w:r>
      <w:r w:rsidRPr="00E5226F">
        <w:rPr>
          <w:rFonts w:cs="Times New Roman"/>
          <w:sz w:val="24"/>
          <w:szCs w:val="24"/>
        </w:rPr>
        <w:t>утверждённым</w:t>
      </w:r>
      <w:r w:rsidR="00D6256A" w:rsidRPr="00E5226F">
        <w:rPr>
          <w:rFonts w:cs="Times New Roman"/>
          <w:sz w:val="24"/>
          <w:szCs w:val="24"/>
        </w:rPr>
        <w:t xml:space="preserve"> руководителем ФНС России </w:t>
      </w:r>
      <w:r w:rsidR="007F74AB" w:rsidRPr="00E5226F">
        <w:rPr>
          <w:rFonts w:cs="Times New Roman"/>
          <w:sz w:val="24"/>
          <w:szCs w:val="24"/>
        </w:rPr>
        <w:t>19 мая 2021 г</w:t>
      </w:r>
      <w:r w:rsidR="00D6256A" w:rsidRPr="00E5226F">
        <w:rPr>
          <w:rFonts w:cs="Times New Roman"/>
          <w:sz w:val="24"/>
          <w:szCs w:val="24"/>
        </w:rPr>
        <w:t>, положением об отделе налогообложения юридических лиц, приказами (распоряжениями) ФНС России,  приказами Управления и иными</w:t>
      </w:r>
      <w:proofErr w:type="gramEnd"/>
      <w:r w:rsidR="00D6256A" w:rsidRPr="00E5226F">
        <w:rPr>
          <w:rFonts w:cs="Times New Roman"/>
          <w:sz w:val="24"/>
          <w:szCs w:val="24"/>
        </w:rPr>
        <w:t xml:space="preserve"> нормативными правовыми актами, поручениями начальника отдела. </w:t>
      </w:r>
    </w:p>
    <w:p w:rsidR="005847E2" w:rsidRPr="00E5226F" w:rsidRDefault="005847E2" w:rsidP="00D6256A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IV. Перечень вопросов, по которым государственный налоговый инспектор отдела вправе или обязан самостоятельно принимать управленческие и иные решения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eastAsia="Calibri" w:cs="Times New Roman"/>
          <w:sz w:val="24"/>
          <w:szCs w:val="24"/>
        </w:rPr>
        <w:t>1</w:t>
      </w:r>
      <w:r w:rsidR="002523D2" w:rsidRPr="00E5226F">
        <w:rPr>
          <w:rFonts w:eastAsia="Calibri" w:cs="Times New Roman"/>
          <w:sz w:val="24"/>
          <w:szCs w:val="24"/>
        </w:rPr>
        <w:t>0</w:t>
      </w:r>
      <w:r w:rsidRPr="00E5226F">
        <w:rPr>
          <w:rFonts w:eastAsia="Calibri" w:cs="Times New Roman"/>
          <w:sz w:val="24"/>
          <w:szCs w:val="24"/>
        </w:rPr>
        <w:t xml:space="preserve">. При исполнении служебных обязанностей </w:t>
      </w:r>
      <w:r w:rsidRPr="00E5226F">
        <w:rPr>
          <w:rFonts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организации работы отдела по  реализации возложенных на него задач и функций; </w:t>
      </w:r>
    </w:p>
    <w:p w:rsidR="00D6256A" w:rsidRPr="00E5226F" w:rsidRDefault="00D6256A" w:rsidP="00D6256A">
      <w:pPr>
        <w:shd w:val="clear" w:color="auto" w:fill="FFFFFF"/>
        <w:rPr>
          <w:rFonts w:eastAsia="Calibri" w:cs="Times New Roman"/>
          <w:sz w:val="24"/>
          <w:szCs w:val="24"/>
        </w:rPr>
      </w:pPr>
      <w:r w:rsidRPr="00E5226F">
        <w:rPr>
          <w:rFonts w:eastAsia="Calibri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отделе;</w:t>
      </w:r>
    </w:p>
    <w:p w:rsidR="00D6256A" w:rsidRPr="00E5226F" w:rsidRDefault="00D6256A" w:rsidP="00D6256A">
      <w:pPr>
        <w:rPr>
          <w:rFonts w:eastAsia="Calibri" w:cs="Times New Roman"/>
          <w:sz w:val="24"/>
          <w:szCs w:val="24"/>
        </w:rPr>
      </w:pPr>
      <w:r w:rsidRPr="00E5226F">
        <w:rPr>
          <w:rFonts w:eastAsia="Calibri" w:cs="Times New Roman"/>
          <w:sz w:val="24"/>
          <w:szCs w:val="24"/>
        </w:rPr>
        <w:t>1</w:t>
      </w:r>
      <w:r w:rsidR="002244C7" w:rsidRPr="00E5226F">
        <w:rPr>
          <w:rFonts w:eastAsia="Calibri" w:cs="Times New Roman"/>
          <w:sz w:val="24"/>
          <w:szCs w:val="24"/>
        </w:rPr>
        <w:t>1</w:t>
      </w:r>
      <w:r w:rsidRPr="00E5226F">
        <w:rPr>
          <w:rFonts w:eastAsia="Calibri" w:cs="Times New Roman"/>
          <w:sz w:val="24"/>
          <w:szCs w:val="24"/>
        </w:rPr>
        <w:t>. При исполнении служебных обязанностей государственный налоговый инспектор отдела обязан самостоятельно принимать решения по вопросам:</w:t>
      </w:r>
    </w:p>
    <w:p w:rsidR="00D6256A" w:rsidRPr="00E5226F" w:rsidRDefault="00D6256A" w:rsidP="00D6256A">
      <w:pPr>
        <w:shd w:val="clear" w:color="auto" w:fill="FFFFFF"/>
        <w:rPr>
          <w:rFonts w:eastAsia="Calibri" w:cs="Times New Roman"/>
          <w:sz w:val="24"/>
          <w:szCs w:val="24"/>
        </w:rPr>
      </w:pPr>
      <w:r w:rsidRPr="00E5226F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заверять надлежащим образом копию какого-либо документа;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proofErr w:type="gramStart"/>
      <w:r w:rsidRPr="00E5226F">
        <w:rPr>
          <w:rFonts w:cs="Times New Roman"/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V. Перечень вопросов, по которым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954BBB" w:rsidRPr="00E5226F">
        <w:rPr>
          <w:rFonts w:cs="Times New Roman"/>
          <w:sz w:val="24"/>
          <w:szCs w:val="24"/>
        </w:rPr>
        <w:t>2</w:t>
      </w:r>
      <w:r w:rsidRPr="00E5226F">
        <w:rPr>
          <w:rFonts w:cs="Times New Roman"/>
          <w:sz w:val="24"/>
          <w:szCs w:val="24"/>
        </w:rPr>
        <w:t xml:space="preserve">. </w:t>
      </w:r>
      <w:r w:rsidR="00CE381F" w:rsidRPr="00E5226F">
        <w:rPr>
          <w:rFonts w:cs="Times New Roman"/>
          <w:sz w:val="24"/>
          <w:szCs w:val="24"/>
        </w:rPr>
        <w:t>Г</w:t>
      </w:r>
      <w:r w:rsidRPr="00E5226F">
        <w:rPr>
          <w:rFonts w:cs="Times New Roman"/>
          <w:sz w:val="24"/>
          <w:szCs w:val="24"/>
        </w:rPr>
        <w:t>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244C7" w:rsidRPr="00E5226F" w:rsidRDefault="002244C7" w:rsidP="007705F1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- </w:t>
      </w:r>
      <w:r w:rsidR="007705F1">
        <w:rPr>
          <w:rFonts w:cs="Times New Roman"/>
          <w:sz w:val="24"/>
          <w:szCs w:val="24"/>
        </w:rPr>
        <w:t>налога на добавленную стоимость</w:t>
      </w:r>
      <w:r w:rsidRPr="00E5226F">
        <w:rPr>
          <w:rFonts w:cs="Times New Roman"/>
          <w:sz w:val="24"/>
          <w:szCs w:val="24"/>
        </w:rPr>
        <w:t>.</w:t>
      </w:r>
    </w:p>
    <w:p w:rsidR="00D6256A" w:rsidRPr="00E5226F" w:rsidRDefault="00D6256A" w:rsidP="002244C7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954BBB" w:rsidRPr="00E5226F">
        <w:rPr>
          <w:rFonts w:cs="Times New Roman"/>
          <w:sz w:val="24"/>
          <w:szCs w:val="24"/>
        </w:rPr>
        <w:t>3</w:t>
      </w:r>
      <w:r w:rsidRPr="00E5226F">
        <w:rPr>
          <w:rFonts w:cs="Times New Roman"/>
          <w:sz w:val="24"/>
          <w:szCs w:val="24"/>
        </w:rPr>
        <w:t xml:space="preserve">. </w:t>
      </w:r>
      <w:r w:rsidR="001A1CFF" w:rsidRPr="00E5226F">
        <w:rPr>
          <w:rFonts w:cs="Times New Roman"/>
          <w:sz w:val="24"/>
          <w:szCs w:val="24"/>
        </w:rPr>
        <w:t>Г</w:t>
      </w:r>
      <w:r w:rsidRPr="00E5226F">
        <w:rPr>
          <w:rFonts w:cs="Times New Roman"/>
          <w:sz w:val="24"/>
          <w:szCs w:val="24"/>
        </w:rPr>
        <w:t>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положений об отделе и Управлении;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6256A" w:rsidRPr="00E5226F" w:rsidRDefault="00D6256A" w:rsidP="00D6256A">
      <w:pPr>
        <w:tabs>
          <w:tab w:val="left" w:pos="709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графика отпусков гражданских служащих Управления; 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256A" w:rsidRPr="00E5226F" w:rsidRDefault="00D6256A" w:rsidP="00D6256A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6256A" w:rsidRPr="00E5226F" w:rsidRDefault="00D6256A" w:rsidP="00D6256A">
      <w:pPr>
        <w:widowControl w:val="0"/>
        <w:ind w:left="709" w:firstLine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 xml:space="preserve">VI. Сроки и процедуры подготовки, рассмотрения проектов управленческих и </w:t>
      </w:r>
      <w:r w:rsidRPr="00E5226F">
        <w:rPr>
          <w:rFonts w:cs="Times New Roman"/>
          <w:b/>
          <w:sz w:val="24"/>
          <w:szCs w:val="24"/>
        </w:rPr>
        <w:lastRenderedPageBreak/>
        <w:t>иных решений, порядок согласования и принятия данных решений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954BBB" w:rsidRPr="00E5226F" w:rsidRDefault="00D6256A" w:rsidP="00954BBB">
      <w:pPr>
        <w:rPr>
          <w:rFonts w:cs="Times New Roman"/>
          <w:bCs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954BBB" w:rsidRPr="00E5226F">
        <w:rPr>
          <w:rFonts w:cs="Times New Roman"/>
          <w:sz w:val="24"/>
          <w:szCs w:val="24"/>
        </w:rPr>
        <w:t>4</w:t>
      </w:r>
      <w:r w:rsidRPr="00E5226F">
        <w:rPr>
          <w:rFonts w:cs="Times New Roman"/>
          <w:sz w:val="24"/>
          <w:szCs w:val="24"/>
        </w:rPr>
        <w:t>. </w:t>
      </w:r>
      <w:proofErr w:type="gramStart"/>
      <w:r w:rsidR="00954BBB" w:rsidRPr="00E5226F">
        <w:rPr>
          <w:rFonts w:cs="Times New Roman"/>
          <w:bCs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утверждённым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утверждённым постановлением Правительства Российской Федерации от 28.07.2005 № 452, Правилами делопроизводства в государственных органах, органах</w:t>
      </w:r>
      <w:proofErr w:type="gramEnd"/>
      <w:r w:rsidR="00954BBB" w:rsidRPr="00E5226F">
        <w:rPr>
          <w:rFonts w:cs="Times New Roman"/>
          <w:bCs/>
          <w:sz w:val="24"/>
          <w:szCs w:val="24"/>
        </w:rPr>
        <w:t xml:space="preserve"> местного самоуправления, утверждёнными приказом Федерального архивного агентства от 22.05.2019 № 71 (</w:t>
      </w:r>
      <w:proofErr w:type="gramStart"/>
      <w:r w:rsidR="00954BBB" w:rsidRPr="00E5226F">
        <w:rPr>
          <w:rFonts w:cs="Times New Roman"/>
          <w:bCs/>
          <w:sz w:val="24"/>
          <w:szCs w:val="24"/>
        </w:rPr>
        <w:t>зарегистрирован</w:t>
      </w:r>
      <w:proofErr w:type="gramEnd"/>
      <w:r w:rsidR="00954BBB" w:rsidRPr="00E5226F">
        <w:rPr>
          <w:rFonts w:cs="Times New Roman"/>
          <w:bCs/>
          <w:sz w:val="24"/>
          <w:szCs w:val="24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D6256A" w:rsidRPr="00E5226F" w:rsidRDefault="00D6256A" w:rsidP="00954BBB">
      <w:pPr>
        <w:ind w:right="17"/>
        <w:rPr>
          <w:rFonts w:cs="Times New Roman"/>
          <w:b/>
          <w:sz w:val="24"/>
          <w:szCs w:val="24"/>
          <w:highlight w:val="yellow"/>
        </w:rPr>
      </w:pPr>
    </w:p>
    <w:p w:rsidR="009F5A34" w:rsidRDefault="00D6256A" w:rsidP="009F5A34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VII. </w:t>
      </w:r>
      <w:r w:rsidR="009F5A34" w:rsidRPr="008D3197">
        <w:rPr>
          <w:rFonts w:cs="Times New Roman"/>
          <w:b/>
          <w:sz w:val="24"/>
          <w:szCs w:val="24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D6256A" w:rsidRPr="00E5226F" w:rsidRDefault="00D6256A" w:rsidP="009F5A34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94245B" w:rsidRPr="00E5226F">
        <w:rPr>
          <w:rFonts w:cs="Times New Roman"/>
          <w:sz w:val="24"/>
          <w:szCs w:val="24"/>
        </w:rPr>
        <w:t>5</w:t>
      </w:r>
      <w:r w:rsidRPr="00E5226F">
        <w:rPr>
          <w:rFonts w:cs="Times New Roman"/>
          <w:sz w:val="24"/>
          <w:szCs w:val="24"/>
        </w:rPr>
        <w:t>. </w:t>
      </w:r>
      <w:proofErr w:type="gramStart"/>
      <w:r w:rsidRPr="00E5226F">
        <w:rPr>
          <w:rFonts w:cs="Times New Roman"/>
          <w:sz w:val="24"/>
          <w:szCs w:val="24"/>
        </w:rPr>
        <w:t>Взаимодействие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E5226F">
        <w:rPr>
          <w:rFonts w:cs="Times New Roman"/>
          <w:sz w:val="24"/>
          <w:szCs w:val="24"/>
        </w:rPr>
        <w:t xml:space="preserve">. </w:t>
      </w:r>
      <w:proofErr w:type="gramStart"/>
      <w:r w:rsidRPr="00E5226F">
        <w:rPr>
          <w:rFonts w:cs="Times New Roman"/>
          <w:sz w:val="24"/>
          <w:szCs w:val="24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63A0F" w:rsidRDefault="00863A0F" w:rsidP="00D6256A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Федеральной налоговой службы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E71CE5" w:rsidRPr="00E5226F" w:rsidRDefault="00D6256A" w:rsidP="0094245B">
      <w:pPr>
        <w:rPr>
          <w:rFonts w:eastAsia="Calibri"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3139EE" w:rsidRPr="00E5226F">
        <w:rPr>
          <w:rFonts w:cs="Times New Roman"/>
          <w:sz w:val="24"/>
          <w:szCs w:val="24"/>
        </w:rPr>
        <w:t>6</w:t>
      </w:r>
      <w:r w:rsidRPr="00E5226F">
        <w:rPr>
          <w:rFonts w:cs="Times New Roman"/>
          <w:sz w:val="24"/>
          <w:szCs w:val="24"/>
        </w:rPr>
        <w:t>. </w:t>
      </w:r>
      <w:r w:rsidR="0094245B" w:rsidRPr="00E5226F">
        <w:rPr>
          <w:rFonts w:cs="Times New Roman"/>
          <w:sz w:val="24"/>
          <w:szCs w:val="24"/>
        </w:rPr>
        <w:t xml:space="preserve"> </w:t>
      </w:r>
      <w:r w:rsidR="0094245B" w:rsidRPr="00E5226F">
        <w:rPr>
          <w:rFonts w:eastAsia="Calibri" w:cs="Times New Roman"/>
          <w:sz w:val="24"/>
          <w:szCs w:val="24"/>
        </w:rPr>
        <w:t>Государственный налоговый инспектор государственные услуги (виды деятельности) не оказывает.</w:t>
      </w:r>
    </w:p>
    <w:p w:rsidR="0094245B" w:rsidRPr="00E5226F" w:rsidRDefault="0094245B" w:rsidP="0094245B">
      <w:pPr>
        <w:rPr>
          <w:rFonts w:cs="Times New Roman"/>
          <w:b/>
          <w:sz w:val="24"/>
          <w:szCs w:val="24"/>
        </w:rPr>
      </w:pPr>
    </w:p>
    <w:p w:rsidR="009F5A34" w:rsidRPr="008D3197" w:rsidRDefault="009F5A34" w:rsidP="009F5A34">
      <w:pPr>
        <w:widowControl w:val="0"/>
        <w:jc w:val="center"/>
        <w:rPr>
          <w:rFonts w:cs="Times New Roman"/>
          <w:b/>
          <w:sz w:val="24"/>
          <w:szCs w:val="24"/>
        </w:rPr>
      </w:pPr>
      <w:r w:rsidRPr="008D3197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9F5A34" w:rsidRDefault="009F5A34" w:rsidP="009F5A34">
      <w:pPr>
        <w:widowControl w:val="0"/>
        <w:jc w:val="center"/>
        <w:rPr>
          <w:rFonts w:cs="Times New Roman"/>
          <w:b/>
          <w:sz w:val="24"/>
          <w:szCs w:val="24"/>
        </w:rPr>
      </w:pPr>
      <w:r w:rsidRPr="008D3197">
        <w:rPr>
          <w:rFonts w:cs="Times New Roman"/>
          <w:b/>
          <w:sz w:val="24"/>
          <w:szCs w:val="24"/>
        </w:rPr>
        <w:t>профессиональной служебной деятельности гражданского служащего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100A65" w:rsidRPr="00E5226F">
        <w:rPr>
          <w:rFonts w:cs="Times New Roman"/>
          <w:sz w:val="24"/>
          <w:szCs w:val="24"/>
        </w:rPr>
        <w:t>7</w:t>
      </w:r>
      <w:r w:rsidRPr="00E5226F">
        <w:rPr>
          <w:rFonts w:cs="Times New Roman"/>
          <w:sz w:val="24"/>
          <w:szCs w:val="24"/>
        </w:rPr>
        <w:t>. Эффективность профессиональной служебной деятельности государственного налогового инспектора отдела оценивается по следующим показателям: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447AD" w:rsidRPr="00E5226F" w:rsidRDefault="004447AD" w:rsidP="004447AD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4447AD" w:rsidRPr="00E5226F" w:rsidRDefault="004447AD" w:rsidP="004447AD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lastRenderedPageBreak/>
        <w:t>своевременности и полноте представления разъяснений и информации в рамках проведения публичных обсуждений;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62230A" w:rsidRDefault="005C37C4" w:rsidP="0062230A">
      <w:pPr>
        <w:pStyle w:val="a6"/>
        <w:jc w:val="left"/>
        <w:rPr>
          <w:rFonts w:ascii="Times New Roman" w:hAnsi="Times New Roman"/>
        </w:rPr>
      </w:pPr>
      <w:r w:rsidRPr="00E5226F">
        <w:rPr>
          <w:rFonts w:ascii="Times New Roman" w:hAnsi="Times New Roman"/>
        </w:rPr>
        <w:t>Н</w:t>
      </w:r>
      <w:r w:rsidR="0071580D" w:rsidRPr="00E5226F">
        <w:rPr>
          <w:rFonts w:ascii="Times New Roman" w:hAnsi="Times New Roman"/>
        </w:rPr>
        <w:t>а</w:t>
      </w:r>
      <w:r w:rsidR="00D6256A" w:rsidRPr="00E5226F">
        <w:rPr>
          <w:rFonts w:ascii="Times New Roman" w:hAnsi="Times New Roman"/>
        </w:rPr>
        <w:t xml:space="preserve">чальник отдела </w:t>
      </w:r>
    </w:p>
    <w:p w:rsidR="0062230A" w:rsidRDefault="0062230A" w:rsidP="0062230A">
      <w:pPr>
        <w:pStyle w:val="a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камерального контроля</w:t>
      </w:r>
      <w:r w:rsidR="00D6256A" w:rsidRPr="00E5226F">
        <w:rPr>
          <w:rFonts w:ascii="Times New Roman" w:hAnsi="Times New Roman"/>
        </w:rPr>
        <w:t xml:space="preserve">              </w:t>
      </w:r>
      <w:r>
        <w:rPr>
          <w:rFonts w:ascii="Times New Roman" w:hAnsi="Times New Roman"/>
        </w:rPr>
        <w:t>________________</w:t>
      </w:r>
      <w:r w:rsidR="00D6256A" w:rsidRPr="00E5226F">
        <w:rPr>
          <w:rFonts w:ascii="Times New Roman" w:hAnsi="Times New Roman"/>
        </w:rPr>
        <w:t xml:space="preserve">                                 </w:t>
      </w:r>
      <w:bookmarkStart w:id="1" w:name="_GoBack"/>
      <w:bookmarkEnd w:id="1"/>
    </w:p>
    <w:p w:rsidR="0062230A" w:rsidRDefault="0062230A" w:rsidP="0062230A">
      <w:pPr>
        <w:pStyle w:val="a6"/>
        <w:jc w:val="left"/>
        <w:rPr>
          <w:rFonts w:ascii="Times New Roman" w:hAnsi="Times New Roman"/>
        </w:rPr>
      </w:pPr>
    </w:p>
    <w:p w:rsidR="001A5A0B" w:rsidRDefault="001A5A0B" w:rsidP="001A5A0B">
      <w:pPr>
        <w:rPr>
          <w:lang w:eastAsia="ru-RU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sectPr w:rsidR="006634C7" w:rsidSect="00180D40">
      <w:headerReference w:type="default" r:id="rId16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FE8" w:rsidRDefault="00B72FE8">
      <w:r>
        <w:separator/>
      </w:r>
    </w:p>
  </w:endnote>
  <w:endnote w:type="continuationSeparator" w:id="0">
    <w:p w:rsidR="00B72FE8" w:rsidRDefault="00B72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FE8" w:rsidRDefault="00B72FE8">
      <w:r>
        <w:separator/>
      </w:r>
    </w:p>
  </w:footnote>
  <w:footnote w:type="continuationSeparator" w:id="0">
    <w:p w:rsidR="00B72FE8" w:rsidRDefault="00B72F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538537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12219" w:rsidRPr="00B310A4" w:rsidRDefault="0091221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B6B3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12219" w:rsidRPr="00B310A4" w:rsidRDefault="0091221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63C84"/>
    <w:multiLevelType w:val="hybridMultilevel"/>
    <w:tmpl w:val="92206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6A"/>
    <w:rsid w:val="00002B35"/>
    <w:rsid w:val="00007187"/>
    <w:rsid w:val="00051120"/>
    <w:rsid w:val="000A195D"/>
    <w:rsid w:val="000E08B2"/>
    <w:rsid w:val="000F35F1"/>
    <w:rsid w:val="00100A65"/>
    <w:rsid w:val="001127BB"/>
    <w:rsid w:val="00125BDD"/>
    <w:rsid w:val="00165811"/>
    <w:rsid w:val="00180D40"/>
    <w:rsid w:val="0018436A"/>
    <w:rsid w:val="001A1CFF"/>
    <w:rsid w:val="001A5A0B"/>
    <w:rsid w:val="001C2984"/>
    <w:rsid w:val="001D3E9B"/>
    <w:rsid w:val="001F6809"/>
    <w:rsid w:val="002244C7"/>
    <w:rsid w:val="00245EA5"/>
    <w:rsid w:val="002523D2"/>
    <w:rsid w:val="00256353"/>
    <w:rsid w:val="00257C15"/>
    <w:rsid w:val="002A0D32"/>
    <w:rsid w:val="002C0C7E"/>
    <w:rsid w:val="002C4918"/>
    <w:rsid w:val="002D2FA2"/>
    <w:rsid w:val="003139EE"/>
    <w:rsid w:val="00341725"/>
    <w:rsid w:val="00343809"/>
    <w:rsid w:val="00353630"/>
    <w:rsid w:val="0037439B"/>
    <w:rsid w:val="00394E1D"/>
    <w:rsid w:val="00395DC8"/>
    <w:rsid w:val="003A67C6"/>
    <w:rsid w:val="003B33B1"/>
    <w:rsid w:val="003B4EE3"/>
    <w:rsid w:val="003C3437"/>
    <w:rsid w:val="003C3DFB"/>
    <w:rsid w:val="004020A6"/>
    <w:rsid w:val="00426D7F"/>
    <w:rsid w:val="00437E8E"/>
    <w:rsid w:val="004447AD"/>
    <w:rsid w:val="0047404D"/>
    <w:rsid w:val="004A4F25"/>
    <w:rsid w:val="0051357D"/>
    <w:rsid w:val="00552F43"/>
    <w:rsid w:val="00554D45"/>
    <w:rsid w:val="00564937"/>
    <w:rsid w:val="00565C78"/>
    <w:rsid w:val="00584603"/>
    <w:rsid w:val="005847E2"/>
    <w:rsid w:val="0058746C"/>
    <w:rsid w:val="005A6321"/>
    <w:rsid w:val="005C37C4"/>
    <w:rsid w:val="005C5394"/>
    <w:rsid w:val="005E19D5"/>
    <w:rsid w:val="005E5D22"/>
    <w:rsid w:val="0061508D"/>
    <w:rsid w:val="00615E51"/>
    <w:rsid w:val="0062230A"/>
    <w:rsid w:val="00636752"/>
    <w:rsid w:val="00637932"/>
    <w:rsid w:val="006634C7"/>
    <w:rsid w:val="006643CD"/>
    <w:rsid w:val="00670418"/>
    <w:rsid w:val="00696700"/>
    <w:rsid w:val="00696A28"/>
    <w:rsid w:val="006C3742"/>
    <w:rsid w:val="006C46CE"/>
    <w:rsid w:val="006C4A93"/>
    <w:rsid w:val="0071580D"/>
    <w:rsid w:val="00755A87"/>
    <w:rsid w:val="007705F1"/>
    <w:rsid w:val="00771A6E"/>
    <w:rsid w:val="007748BD"/>
    <w:rsid w:val="007B39BF"/>
    <w:rsid w:val="007B5B68"/>
    <w:rsid w:val="007B6B3E"/>
    <w:rsid w:val="007F74AB"/>
    <w:rsid w:val="00822CDE"/>
    <w:rsid w:val="00863A0F"/>
    <w:rsid w:val="008766E1"/>
    <w:rsid w:val="00881144"/>
    <w:rsid w:val="00896738"/>
    <w:rsid w:val="008A41CD"/>
    <w:rsid w:val="008B6A98"/>
    <w:rsid w:val="008C56B7"/>
    <w:rsid w:val="008C7512"/>
    <w:rsid w:val="008D7A1F"/>
    <w:rsid w:val="00900349"/>
    <w:rsid w:val="00912219"/>
    <w:rsid w:val="0094245B"/>
    <w:rsid w:val="009524C4"/>
    <w:rsid w:val="00953A4E"/>
    <w:rsid w:val="00954BBB"/>
    <w:rsid w:val="00995D3F"/>
    <w:rsid w:val="009F1AA4"/>
    <w:rsid w:val="009F5A34"/>
    <w:rsid w:val="00A51744"/>
    <w:rsid w:val="00A71461"/>
    <w:rsid w:val="00AE1058"/>
    <w:rsid w:val="00AE7AC3"/>
    <w:rsid w:val="00AF5498"/>
    <w:rsid w:val="00AF6CE0"/>
    <w:rsid w:val="00B04FB8"/>
    <w:rsid w:val="00B12B90"/>
    <w:rsid w:val="00B44AE1"/>
    <w:rsid w:val="00B5171D"/>
    <w:rsid w:val="00B72FE8"/>
    <w:rsid w:val="00BF5259"/>
    <w:rsid w:val="00C01B3C"/>
    <w:rsid w:val="00C44DAC"/>
    <w:rsid w:val="00CE2F62"/>
    <w:rsid w:val="00CE381F"/>
    <w:rsid w:val="00D6256A"/>
    <w:rsid w:val="00D81E56"/>
    <w:rsid w:val="00E5226F"/>
    <w:rsid w:val="00E55184"/>
    <w:rsid w:val="00E71CE5"/>
    <w:rsid w:val="00E94588"/>
    <w:rsid w:val="00E9533A"/>
    <w:rsid w:val="00F26DBF"/>
    <w:rsid w:val="00F35CE0"/>
    <w:rsid w:val="00F362C1"/>
    <w:rsid w:val="00F45478"/>
    <w:rsid w:val="00F50584"/>
    <w:rsid w:val="00F57679"/>
    <w:rsid w:val="00F57EF9"/>
    <w:rsid w:val="00F7794D"/>
    <w:rsid w:val="00FA18D1"/>
    <w:rsid w:val="00FA1943"/>
    <w:rsid w:val="00FE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C5394"/>
    <w:pPr>
      <w:widowControl w:val="0"/>
      <w:spacing w:before="0"/>
      <w:jc w:val="right"/>
    </w:pPr>
    <w:rPr>
      <w:rFonts w:ascii="Times New Roman" w:hAnsi="Times New Roman"/>
      <w:b w:val="0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B44A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4A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C5394"/>
    <w:pPr>
      <w:widowControl w:val="0"/>
      <w:spacing w:before="0"/>
      <w:jc w:val="right"/>
    </w:pPr>
    <w:rPr>
      <w:rFonts w:ascii="Times New Roman" w:hAnsi="Times New Roman"/>
      <w:b w:val="0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B44A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4A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5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3874</Words>
  <Characters>22084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Карлова Анастасия Витальевна</cp:lastModifiedBy>
  <cp:revision>4</cp:revision>
  <cp:lastPrinted>2025-01-10T06:55:00Z</cp:lastPrinted>
  <dcterms:created xsi:type="dcterms:W3CDTF">2025-06-10T07:31:00Z</dcterms:created>
  <dcterms:modified xsi:type="dcterms:W3CDTF">2025-08-08T08:46:00Z</dcterms:modified>
</cp:coreProperties>
</file>